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EA" w:rsidRPr="007D45EA" w:rsidRDefault="007D45EA" w:rsidP="007D45E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D45EA">
        <w:rPr>
          <w:b/>
          <w:bCs/>
          <w:sz w:val="24"/>
          <w:szCs w:val="24"/>
          <w:lang w:eastAsia="ru-RU"/>
        </w:rPr>
        <w:t>«</w:t>
      </w:r>
      <w:proofErr w:type="gramStart"/>
      <w:r w:rsidRPr="007D45EA">
        <w:rPr>
          <w:b/>
          <w:bCs/>
          <w:sz w:val="24"/>
          <w:szCs w:val="24"/>
          <w:lang w:eastAsia="ru-RU"/>
        </w:rPr>
        <w:t>УТВЕРЖДАЮ»</w:t>
      </w:r>
      <w:r w:rsidRPr="007D45EA">
        <w:rPr>
          <w:sz w:val="24"/>
          <w:szCs w:val="24"/>
          <w:lang w:eastAsia="ru-RU"/>
        </w:rPr>
        <w:br/>
      </w:r>
      <w:proofErr w:type="spellStart"/>
      <w:r w:rsidRPr="007D45EA">
        <w:rPr>
          <w:rFonts w:ascii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7D45E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D45EA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КГУ</w:t>
      </w:r>
      <w:r w:rsidRPr="007D45EA">
        <w:rPr>
          <w:rFonts w:ascii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7D45EA">
        <w:rPr>
          <w:rFonts w:ascii="Times New Roman" w:hAnsi="Times New Roman" w:cs="Times New Roman"/>
          <w:sz w:val="24"/>
          <w:szCs w:val="24"/>
          <w:lang w:eastAsia="ru-RU"/>
        </w:rPr>
        <w:t>Жезказганский</w:t>
      </w:r>
      <w:proofErr w:type="spellEnd"/>
      <w:r w:rsidRPr="007D45EA">
        <w:rPr>
          <w:rFonts w:ascii="Times New Roman" w:hAnsi="Times New Roman" w:cs="Times New Roman"/>
          <w:sz w:val="24"/>
          <w:szCs w:val="24"/>
          <w:lang w:eastAsia="ru-RU"/>
        </w:rPr>
        <w:t xml:space="preserve"> колледж </w:t>
      </w:r>
    </w:p>
    <w:p w:rsidR="007D45EA" w:rsidRDefault="007D45EA" w:rsidP="007D45EA">
      <w:pPr>
        <w:pStyle w:val="a3"/>
        <w:jc w:val="right"/>
        <w:rPr>
          <w:sz w:val="24"/>
          <w:szCs w:val="24"/>
          <w:lang w:eastAsia="ru-RU"/>
        </w:rPr>
      </w:pPr>
      <w:r w:rsidRPr="007D45EA">
        <w:rPr>
          <w:rFonts w:ascii="Times New Roman" w:hAnsi="Times New Roman" w:cs="Times New Roman"/>
          <w:sz w:val="24"/>
          <w:szCs w:val="24"/>
          <w:lang w:eastAsia="ru-RU"/>
        </w:rPr>
        <w:t xml:space="preserve">технологии и </w:t>
      </w:r>
      <w:proofErr w:type="gramStart"/>
      <w:r w:rsidRPr="007D45EA">
        <w:rPr>
          <w:rFonts w:ascii="Times New Roman" w:hAnsi="Times New Roman" w:cs="Times New Roman"/>
          <w:sz w:val="24"/>
          <w:szCs w:val="24"/>
          <w:lang w:eastAsia="ru-RU"/>
        </w:rPr>
        <w:t>сервиса»</w:t>
      </w:r>
      <w:r w:rsidRPr="007D45EA">
        <w:rPr>
          <w:rFonts w:ascii="Times New Roman" w:hAnsi="Times New Roman" w:cs="Times New Roman"/>
          <w:sz w:val="24"/>
          <w:szCs w:val="24"/>
          <w:lang w:eastAsia="ru-RU"/>
        </w:rPr>
        <w:br/>
        <w:t>_</w:t>
      </w:r>
      <w:proofErr w:type="gramEnd"/>
      <w:r w:rsidRPr="007D45EA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 Б.К. </w:t>
      </w:r>
      <w:proofErr w:type="spellStart"/>
      <w:r w:rsidRPr="007D45EA">
        <w:rPr>
          <w:rFonts w:ascii="Times New Roman" w:hAnsi="Times New Roman" w:cs="Times New Roman"/>
          <w:sz w:val="24"/>
          <w:szCs w:val="24"/>
          <w:lang w:eastAsia="ru-RU"/>
        </w:rPr>
        <w:t>Арысов</w:t>
      </w:r>
      <w:proofErr w:type="spellEnd"/>
      <w:r w:rsidRPr="007D45E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45EA">
        <w:rPr>
          <w:sz w:val="24"/>
          <w:szCs w:val="24"/>
          <w:lang w:eastAsia="ru-RU"/>
        </w:rPr>
        <w:t>«_____» __________ 2025 г.</w:t>
      </w:r>
    </w:p>
    <w:p w:rsidR="007D45EA" w:rsidRDefault="007D45EA" w:rsidP="007D45EA">
      <w:pPr>
        <w:pStyle w:val="a3"/>
        <w:jc w:val="right"/>
        <w:rPr>
          <w:sz w:val="24"/>
          <w:szCs w:val="24"/>
          <w:lang w:eastAsia="ru-RU"/>
        </w:rPr>
      </w:pPr>
    </w:p>
    <w:p w:rsidR="007D45EA" w:rsidRDefault="007D45EA" w:rsidP="007D45EA">
      <w:pPr>
        <w:pStyle w:val="a3"/>
        <w:jc w:val="right"/>
        <w:rPr>
          <w:sz w:val="24"/>
          <w:szCs w:val="24"/>
          <w:lang w:eastAsia="ru-RU"/>
        </w:rPr>
      </w:pPr>
    </w:p>
    <w:p w:rsidR="007D45EA" w:rsidRPr="007D45EA" w:rsidRDefault="007D45EA" w:rsidP="007D45EA">
      <w:pPr>
        <w:pStyle w:val="a3"/>
        <w:jc w:val="right"/>
        <w:rPr>
          <w:sz w:val="24"/>
          <w:szCs w:val="24"/>
          <w:lang w:eastAsia="ru-RU"/>
        </w:rPr>
      </w:pPr>
    </w:p>
    <w:p w:rsidR="007D45EA" w:rsidRP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Pr="007D45EA" w:rsidRDefault="007D45EA" w:rsidP="007D45EA">
      <w:pPr>
        <w:pStyle w:val="a3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bookmarkStart w:id="0" w:name="_GoBack"/>
      <w:r w:rsidRPr="007D45EA">
        <w:rPr>
          <w:rFonts w:ascii="Times New Roman" w:hAnsi="Times New Roman" w:cs="Times New Roman"/>
          <w:sz w:val="44"/>
          <w:szCs w:val="44"/>
          <w:lang w:eastAsia="ru-RU"/>
        </w:rPr>
        <w:t>ПЛАН РАБОТЫ УЧЕБНО-МЕТОДИЧЕСКОГО СОВЕТА</w:t>
      </w:r>
    </w:p>
    <w:p w:rsidR="007D45EA" w:rsidRPr="007D45EA" w:rsidRDefault="007D45EA" w:rsidP="007D45EA">
      <w:pPr>
        <w:pStyle w:val="a3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7D45EA">
        <w:rPr>
          <w:rFonts w:ascii="Times New Roman" w:hAnsi="Times New Roman" w:cs="Times New Roman"/>
          <w:sz w:val="44"/>
          <w:szCs w:val="44"/>
          <w:lang w:eastAsia="ru-RU"/>
        </w:rPr>
        <w:t>на 2025–2026 учебный год</w:t>
      </w:r>
    </w:p>
    <w:bookmarkEnd w:id="0"/>
    <w:p w:rsidR="007D45EA" w:rsidRPr="007D45EA" w:rsidRDefault="007D45EA" w:rsidP="007D45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     </w:t>
      </w:r>
      <w:r w:rsidRPr="007D45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</w:p>
    <w:p w:rsidR="007D45EA" w:rsidRPr="007D45EA" w:rsidRDefault="007D45EA" w:rsidP="007D4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Pr="007D45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и качества образовательного процесса.</w:t>
      </w:r>
    </w:p>
    <w:p w:rsidR="007D45EA" w:rsidRPr="007D45EA" w:rsidRDefault="007D45EA" w:rsidP="007D45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    </w:t>
      </w:r>
      <w:r w:rsidRPr="007D45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7D45EA" w:rsidRPr="007D45EA" w:rsidRDefault="007D45EA" w:rsidP="007D45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вопросов </w:t>
      </w:r>
      <w:proofErr w:type="gramStart"/>
      <w:r w:rsidRPr="007D45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обеспечения учебного процесса</w:t>
      </w:r>
      <w:proofErr w:type="gramEnd"/>
      <w:r w:rsidRPr="007D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организация мониторинга его качества; </w:t>
      </w:r>
    </w:p>
    <w:p w:rsidR="007D45EA" w:rsidRPr="007D45EA" w:rsidRDefault="007D45EA" w:rsidP="007D45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планирование, организация экспертизы и рекомендация к изданию учебной, учебно-методической и научно-методической литературы, пособий и других материалов; </w:t>
      </w:r>
    </w:p>
    <w:p w:rsidR="007D45EA" w:rsidRPr="007D45EA" w:rsidRDefault="007D45EA" w:rsidP="007D45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аттестации педагогических работников; </w:t>
      </w:r>
    </w:p>
    <w:p w:rsidR="007D45EA" w:rsidRPr="007D45EA" w:rsidRDefault="007D45EA" w:rsidP="007D45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вопросов внедрения различных форм методической работы, направленных на совершенствование учебно-воспитательного процесса и оказание практической помощи педагогическим работникам; </w:t>
      </w:r>
    </w:p>
    <w:p w:rsidR="007D45EA" w:rsidRPr="007D45EA" w:rsidRDefault="007D45EA" w:rsidP="007D45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и утверждение годовых планов ПЦК, «Школы молодого специалиста» и наставников; </w:t>
      </w:r>
    </w:p>
    <w:p w:rsidR="007D45EA" w:rsidRPr="007D45EA" w:rsidRDefault="007D45EA" w:rsidP="007D45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семинаров, конференций, олимпиад и конкурсов по совершенствованию учебно-методической и научно-методической работы.</w:t>
      </w:r>
    </w:p>
    <w:p w:rsidR="007D45EA" w:rsidRP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45EA" w:rsidRPr="007D45EA" w:rsidRDefault="007D45EA" w:rsidP="007D4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 w:rsidRPr="007D45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 заседание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106"/>
        <w:gridCol w:w="797"/>
        <w:gridCol w:w="3209"/>
        <w:gridCol w:w="2111"/>
      </w:tblGrid>
      <w:tr w:rsidR="007D45EA" w:rsidRPr="007D45EA" w:rsidTr="007D45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состава учебно-методического совета на 2025–2026 учебный год, представление на утверждение. Рассмотрение и утверждение плана работы учебно-методического совета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заместителя директора по УР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нормативными документами, необходимыми для учебного процесса в соответствии с приказом №130 с учетом академической самостоятельности организаций </w:t>
            </w:r>
            <w:proofErr w:type="spellStart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заместителя директора по УР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индивидуальных рабочих планов преподавателей и мастеров производственного обучения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 и ПО, методист,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планы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графика открытых уроков и мастер-классов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зам. директора по УР, методист, председатели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рабочих учебных программ по дисциплинам, профессиональным модулям и производственной практике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 и ПО, методист,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программы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и аттестации педагогов, стажировок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график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графика курсов повышения квалификации преподавателей и мастеров ПО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планов работы школы молодого специалиста и наставников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 приказ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планов ПЦК, утверждение графика декад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Планы, график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график текущего контроля знаний обучающихся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вопросы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предложению</w:t>
            </w:r>
          </w:p>
        </w:tc>
      </w:tr>
    </w:tbl>
    <w:p w:rsidR="007D45EA" w:rsidRDefault="007D45EA" w:rsidP="007D4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D45EA" w:rsidRDefault="007D45EA" w:rsidP="007D4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D45EA" w:rsidRDefault="007D45EA" w:rsidP="007D4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D45EA" w:rsidRPr="007D45EA" w:rsidRDefault="007D45EA" w:rsidP="007D4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45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2 заседание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619"/>
        <w:gridCol w:w="937"/>
        <w:gridCol w:w="2902"/>
        <w:gridCol w:w="1765"/>
      </w:tblGrid>
      <w:tr w:rsidR="007D45EA" w:rsidRPr="007D45EA" w:rsidTr="007D45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решений заседания №1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и члены совета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положения и плана научного общества студентов. Организация олимпиад и конкурса «</w:t>
            </w:r>
            <w:proofErr w:type="spellStart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ғалым</w:t>
            </w:r>
            <w:proofErr w:type="spellEnd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руководитель НОС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Положение, план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занятий молодых и вновь прибывших специалистов, оказание методической помощи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наставники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дипломных работ на 2025–2026 учебный год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участия преподавателей и студентов в конкурсах и научных работах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разработки учебно-методических пособий, представление на утверждение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декады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 график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студентов к конкурсам </w:t>
            </w:r>
            <w:proofErr w:type="spellStart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эксперты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вопросы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предложению</w:t>
            </w:r>
          </w:p>
        </w:tc>
      </w:tr>
    </w:tbl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P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Pr="007D45EA" w:rsidRDefault="007D45EA" w:rsidP="007D4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45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3 заседание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9161"/>
        <w:gridCol w:w="818"/>
        <w:gridCol w:w="2372"/>
        <w:gridCol w:w="1872"/>
      </w:tblGrid>
      <w:tr w:rsidR="007D45EA" w:rsidRPr="007D45EA" w:rsidTr="007D45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решений заседания №2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№3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за I полугодие. Мониторинг профессионального роста преподавателей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преподавателей и мастеров ПО за I полугодие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слабоуспевающими обучающимися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с молодыми специалистами за I полугодие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наставники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  <w:proofErr w:type="spellStart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инструмент оценки подготовки кадров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Эксперты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уровня профессионального развития преподавателей, проходящих аттестацию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графика олимпиад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конкурса «</w:t>
            </w:r>
            <w:proofErr w:type="spellStart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ғалым</w:t>
            </w:r>
            <w:proofErr w:type="spellEnd"/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декады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вопросы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предложению</w:t>
            </w:r>
          </w:p>
        </w:tc>
      </w:tr>
    </w:tbl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P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Pr="007D45EA" w:rsidRDefault="007D45EA" w:rsidP="007D4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45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4 заседание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7074"/>
        <w:gridCol w:w="784"/>
        <w:gridCol w:w="1770"/>
        <w:gridCol w:w="1874"/>
      </w:tblGrid>
      <w:tr w:rsidR="007D45EA" w:rsidRPr="007D45EA" w:rsidTr="007D45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решений заседания №3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№4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цифровых и инновационных технологий в обучении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научного общества студентов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библиотеки и публикации преподавателей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декады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вопросы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предложению</w:t>
            </w:r>
          </w:p>
        </w:tc>
      </w:tr>
    </w:tbl>
    <w:p w:rsidR="007D45EA" w:rsidRP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Pr="007D45EA" w:rsidRDefault="007D45EA" w:rsidP="007D4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45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 заседание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9088"/>
        <w:gridCol w:w="784"/>
        <w:gridCol w:w="1770"/>
        <w:gridCol w:w="2581"/>
      </w:tblGrid>
      <w:tr w:rsidR="007D45EA" w:rsidRPr="007D45EA" w:rsidTr="007D45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решений заседания №4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№5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учебных планов на 2026–2027 учебный год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программы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победителей по номинациям («Лучший преподаватель», «Лучший молодой специалист» и др.)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методического совета и план на следующий год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Совет, ПЦК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предложения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аттестации и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экзаменационных материалов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7D45EA" w:rsidRPr="007D45EA" w:rsidTr="007D4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вопросы</w:t>
            </w: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5EA" w:rsidRPr="007D45EA" w:rsidRDefault="007D45EA" w:rsidP="007D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предложению</w:t>
            </w:r>
          </w:p>
        </w:tc>
      </w:tr>
    </w:tbl>
    <w:p w:rsidR="007D45EA" w:rsidRPr="007D45EA" w:rsidRDefault="007D45EA" w:rsidP="007D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EA" w:rsidRDefault="007D45EA"/>
    <w:sectPr w:rsidR="007D45EA" w:rsidSect="007D45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83" w:rsidRDefault="00A06C83" w:rsidP="007D45EA">
      <w:pPr>
        <w:spacing w:after="0" w:line="240" w:lineRule="auto"/>
      </w:pPr>
      <w:r>
        <w:separator/>
      </w:r>
    </w:p>
  </w:endnote>
  <w:endnote w:type="continuationSeparator" w:id="0">
    <w:p w:rsidR="00A06C83" w:rsidRDefault="00A06C83" w:rsidP="007D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83" w:rsidRDefault="00A06C83" w:rsidP="007D45EA">
      <w:pPr>
        <w:spacing w:after="0" w:line="240" w:lineRule="auto"/>
      </w:pPr>
      <w:r>
        <w:separator/>
      </w:r>
    </w:p>
  </w:footnote>
  <w:footnote w:type="continuationSeparator" w:id="0">
    <w:p w:rsidR="00A06C83" w:rsidRDefault="00A06C83" w:rsidP="007D4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223F6"/>
    <w:multiLevelType w:val="multilevel"/>
    <w:tmpl w:val="BDBC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80E1B"/>
    <w:multiLevelType w:val="multilevel"/>
    <w:tmpl w:val="9498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75"/>
    <w:rsid w:val="007D45EA"/>
    <w:rsid w:val="00A06C83"/>
    <w:rsid w:val="00A83075"/>
    <w:rsid w:val="00E7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28E6A-8517-41B2-A0F3-00A20BBB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5E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4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45EA"/>
  </w:style>
  <w:style w:type="paragraph" w:styleId="a6">
    <w:name w:val="footer"/>
    <w:basedOn w:val="a"/>
    <w:link w:val="a7"/>
    <w:uiPriority w:val="99"/>
    <w:unhideWhenUsed/>
    <w:rsid w:val="007D4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2</cp:revision>
  <dcterms:created xsi:type="dcterms:W3CDTF">2026-04-29T08:37:00Z</dcterms:created>
  <dcterms:modified xsi:type="dcterms:W3CDTF">2026-04-29T08:45:00Z</dcterms:modified>
</cp:coreProperties>
</file>